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537"/>
        <w:gridCol w:w="2126"/>
        <w:gridCol w:w="7091"/>
        <w:tblGridChange w:id="0">
          <w:tblGrid>
            <w:gridCol w:w="1537"/>
            <w:gridCol w:w="2126"/>
            <w:gridCol w:w="709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4162.010.26.1.5232-2025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TANIA LIZETH RODRIGUEZ CERON</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1.143.992.984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ff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$4.368.000</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lightGray"/>
                <w:rtl w:val="0"/>
              </w:rPr>
              <w:t xml:space="preserve">) Vencida </w:t>
            </w:r>
          </w:p>
          <w:p w:rsidR="00000000" w:rsidDel="00000000" w:rsidP="00000000" w:rsidRDefault="00000000" w:rsidRPr="00000000" w14:paraId="00000027">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highlight w:val="lightGray"/>
                <w:rtl w:val="0"/>
              </w:rPr>
              <w:t xml:space="preserve">(  )</w:t>
            </w:r>
            <w:r w:rsidDel="00000000" w:rsidR="00000000" w:rsidRPr="00000000">
              <w:rPr>
                <w:rFonts w:ascii="Arial" w:cs="Arial" w:eastAsia="Arial" w:hAnsi="Arial"/>
                <w:rtl w:val="0"/>
              </w:rPr>
              <w:t xml:space="preserve">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el desarrollo de las actividades formativas facilitando los procesos y estrategias del proyecto gestionando acciones para la iniciación y formación deportiva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9">
            <w:pPr>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Las demás relacionadas con el desarrollo del objeto contractual”.</w:t>
            </w:r>
          </w:p>
          <w:p w:rsidR="00000000" w:rsidDel="00000000" w:rsidP="00000000" w:rsidRDefault="00000000" w:rsidRPr="00000000" w14:paraId="00000056">
            <w:pPr>
              <w:rPr>
                <w:color w:val="000000"/>
              </w:rPr>
            </w:pPr>
            <w:r w:rsidDel="00000000" w:rsidR="00000000" w:rsidRPr="00000000">
              <w:rPr>
                <w:rtl w:val="0"/>
              </w:rPr>
            </w:r>
          </w:p>
          <w:p w:rsidR="00000000" w:rsidDel="00000000" w:rsidP="00000000" w:rsidRDefault="00000000" w:rsidRPr="00000000" w14:paraId="00000057">
            <w:pPr>
              <w:rPr>
                <w:color w:val="000000"/>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Brindé apoyo realizando la práctica de sesiones de clases de la disciplina de fútbol con el grupo del nivel de irradiación en el polideportivo el diamante de la comuna 13 con asistencia a la clase en este día de 16 beneficiarios.</w:t>
            </w:r>
          </w:p>
          <w:p w:rsidR="00000000" w:rsidDel="00000000" w:rsidP="00000000" w:rsidRDefault="00000000" w:rsidRPr="00000000" w14:paraId="0000005B">
            <w:pPr>
              <w:widowControl w:val="1"/>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1edhkdswljt"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el control de asistencia de beneficiarios a las sesiones de clases en cada una de las fechas establecidas y posteriormente a través de la plataforma Sider actualizo el registro de información durante el transcurso del mes de noviembre en cada uno de los grupos.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jc w:val="both"/>
              <w:rPr>
                <w:rFonts w:ascii="Arial" w:cs="Arial" w:eastAsia="Arial" w:hAnsi="Arial"/>
              </w:rPr>
            </w:pP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de manera presencial a la convocatoria para la Capacitación general del Programa, llevada a cabo en La Unidad Deportiva Panamericana en el Coliseo de Hockey Miguel Calero, situado en el Barrio Champagnat de la comuna 19, donde se desarrollaron temas específicos de los componentes técnico y psicosocial que concierne al fortalecimiento de los procesos de enseñanzas pedagógicos a desarrollar en el mes de noviembre, acorde a cada uno de los niveles y edades.</w:t>
            </w:r>
          </w:p>
          <w:p w:rsidR="00000000" w:rsidDel="00000000" w:rsidP="00000000" w:rsidRDefault="00000000" w:rsidRPr="00000000" w14:paraId="0000007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realicé esta actividad en este periodo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0">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con la participación de los beneficiarios de la disciplina de fútbol en el desarrollo de diferentes eventos de ciudad como lo fue el festival deportivo en la Unidad Recreativa Mariano Ramos en la comuna 15.</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hyperlink r:id="rId7">
              <w:r w:rsidDel="00000000" w:rsidR="00000000" w:rsidRPr="00000000">
                <w:rPr>
                  <w:rFonts w:ascii="Roboto" w:cs="Roboto" w:eastAsia="Roboto" w:hAnsi="Roboto"/>
                  <w:color w:val="1155cc"/>
                  <w:sz w:val="20"/>
                  <w:szCs w:val="20"/>
                  <w:u w:val="single"/>
                  <w:rtl w:val="0"/>
                </w:rPr>
                <w:t xml:space="preserve">https://drive.google.com/drive/folders/1PALWDWQ1JJU72XqcmIgLalOwjCuWWEIJ?usp=sharing</w:t>
              </w:r>
            </w:hyperlink>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3171825" cy="426720"/>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71825" cy="42672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12/dic/2025</w:t>
            </w: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420" w:hanging="360"/>
      </w:pPr>
      <w:rPr>
        <w:rFonts w:ascii="Arial" w:cs="Arial" w:eastAsia="Arial" w:hAnsi="Arial"/>
        <w:sz w:val="22"/>
        <w:szCs w:val="22"/>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7E2630"/>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PALWDWQ1JJU72XqcmIgLalOwjCuWWEIJ?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cbtqy1ze9bTlxqI6qFaUzfZIGQ==">CgMxLjAyDmguMTFlZGhrZHN3bGp0OAByITF4ZGxQWnZhLVFPX0hacm1pRVhmclZyeWdVOWY3WWZNeQ==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2025-12-01T17:01:00Z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